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5E735" w14:textId="12BAAC04" w:rsidR="00952826" w:rsidRPr="00470FB9" w:rsidRDefault="00EE392B" w:rsidP="00952826">
      <w:pPr>
        <w:rPr>
          <w:rFonts w:ascii="Calibri" w:hAnsi="Calibri" w:cs="Calibri"/>
          <w:sz w:val="16"/>
          <w:szCs w:val="16"/>
          <w:lang w:val="en-GB"/>
        </w:rPr>
      </w:pPr>
      <w:r w:rsidRPr="00EE392B">
        <w:rPr>
          <w:rStyle w:val="Kop1Char"/>
          <w:rFonts w:ascii="Calibri" w:hAnsi="Calibri" w:cs="Calibri"/>
          <w:b/>
          <w:bCs/>
          <w:lang w:val="en-GB"/>
        </w:rPr>
        <w:t>Erik Schreurs</w:t>
      </w:r>
      <w:r w:rsidRPr="00470FB9">
        <w:rPr>
          <w:rFonts w:ascii="Calibri" w:hAnsi="Calibri" w:cs="Calibri"/>
          <w:b/>
          <w:bCs/>
          <w:sz w:val="36"/>
          <w:szCs w:val="36"/>
          <w:lang w:val="en-GB"/>
        </w:rPr>
        <w:br/>
      </w:r>
      <w:r w:rsidRPr="00EE392B">
        <w:rPr>
          <w:rFonts w:ascii="Calibri" w:hAnsi="Calibri" w:cs="Calibri"/>
          <w:lang w:val="en-GB"/>
        </w:rPr>
        <w:t xml:space="preserve">Senior ServiceNow Engineer </w:t>
      </w:r>
      <w:r w:rsidR="00472F70" w:rsidRPr="00470FB9">
        <w:rPr>
          <w:rFonts w:ascii="Calibri" w:hAnsi="Calibri" w:cs="Calibri"/>
          <w:lang w:val="en-GB"/>
        </w:rPr>
        <w:t>&amp;</w:t>
      </w:r>
      <w:r w:rsidRPr="00EE392B">
        <w:rPr>
          <w:rFonts w:ascii="Calibri" w:hAnsi="Calibri" w:cs="Calibri"/>
          <w:lang w:val="en-GB"/>
        </w:rPr>
        <w:t xml:space="preserve"> </w:t>
      </w:r>
      <w:r w:rsidRPr="00470FB9">
        <w:rPr>
          <w:rFonts w:ascii="Calibri" w:hAnsi="Calibri" w:cs="Calibri"/>
          <w:lang w:val="en-GB"/>
        </w:rPr>
        <w:t>Technical Consultant</w:t>
      </w:r>
      <w:r w:rsidRPr="00EE392B">
        <w:rPr>
          <w:rFonts w:ascii="Calibri" w:hAnsi="Calibri" w:cs="Calibri"/>
          <w:lang w:val="en-GB"/>
        </w:rPr>
        <w:br/>
        <w:t>The Hague, Netherlands</w:t>
      </w:r>
      <w:r w:rsidRPr="00470FB9">
        <w:rPr>
          <w:rFonts w:ascii="Calibri" w:hAnsi="Calibri" w:cs="Calibri"/>
          <w:lang w:val="en-GB"/>
        </w:rPr>
        <w:br/>
        <w:t>+31 (6) 121 467 88</w:t>
      </w:r>
      <w:r w:rsidR="001B0946" w:rsidRPr="00470FB9">
        <w:rPr>
          <w:rFonts w:ascii="Calibri" w:hAnsi="Calibri" w:cs="Calibri"/>
          <w:lang w:val="en-GB"/>
        </w:rPr>
        <w:t xml:space="preserve">   </w:t>
      </w:r>
      <w:r w:rsidRPr="00470FB9">
        <w:rPr>
          <w:rFonts w:ascii="Calibri" w:hAnsi="Calibri" w:cs="Calibri"/>
          <w:lang w:val="en-GB"/>
        </w:rPr>
        <w:t>|</w:t>
      </w:r>
      <w:r w:rsidR="001B0946" w:rsidRPr="00470FB9">
        <w:rPr>
          <w:rFonts w:ascii="Calibri" w:hAnsi="Calibri" w:cs="Calibri"/>
          <w:lang w:val="en-GB"/>
        </w:rPr>
        <w:t xml:space="preserve">   </w:t>
      </w:r>
      <w:r w:rsidR="00472F70" w:rsidRPr="00470FB9">
        <w:rPr>
          <w:rFonts w:ascii="Calibri" w:hAnsi="Calibri" w:cs="Calibri"/>
          <w:lang w:val="en-GB"/>
        </w:rPr>
        <w:t xml:space="preserve">erik@estechdevelopment.com   |   </w:t>
      </w:r>
      <w:r w:rsidRPr="00470FB9">
        <w:rPr>
          <w:rFonts w:ascii="Calibri" w:hAnsi="Calibri" w:cs="Calibri"/>
          <w:lang w:val="en-GB"/>
        </w:rPr>
        <w:t>l</w:t>
      </w:r>
      <w:r w:rsidRPr="00470FB9">
        <w:rPr>
          <w:rFonts w:ascii="Calibri" w:hAnsi="Calibri" w:cs="Calibri"/>
          <w:lang w:val="en-GB"/>
        </w:rPr>
        <w:t>inkedin.com/in/eschreurs/</w:t>
      </w:r>
      <w:r w:rsidR="00952826" w:rsidRPr="00470FB9">
        <w:rPr>
          <w:rFonts w:ascii="Calibri" w:hAnsi="Calibri" w:cs="Calibri"/>
          <w:lang w:val="en-GB"/>
        </w:rPr>
        <w:br/>
      </w:r>
    </w:p>
    <w:p w14:paraId="0204F1BE" w14:textId="36FA5CDC" w:rsidR="00952826" w:rsidRPr="00470FB9" w:rsidRDefault="00952826" w:rsidP="00952826">
      <w:pPr>
        <w:pStyle w:val="Kop2"/>
        <w:rPr>
          <w:rFonts w:cs="Calibri"/>
          <w:lang w:val="en-GB"/>
        </w:rPr>
      </w:pPr>
      <w:r w:rsidRPr="00470FB9">
        <w:rPr>
          <w:rFonts w:cs="Calibri"/>
          <w:lang w:val="en-GB"/>
        </w:rPr>
        <w:t>Profile</w:t>
      </w:r>
    </w:p>
    <w:p w14:paraId="7B0949EA" w14:textId="0583AD1B" w:rsidR="00F170C0" w:rsidRPr="00470FB9" w:rsidRDefault="00EE392B" w:rsidP="00952826">
      <w:pPr>
        <w:rPr>
          <w:rFonts w:ascii="Calibri" w:hAnsi="Calibri" w:cs="Calibri"/>
          <w:sz w:val="16"/>
          <w:szCs w:val="16"/>
          <w:lang w:val="en-GB"/>
        </w:rPr>
      </w:pPr>
      <w:r w:rsidRPr="00470FB9">
        <w:rPr>
          <w:rFonts w:ascii="Calibri" w:hAnsi="Calibri" w:cs="Calibri"/>
          <w:lang w:val="en-GB"/>
        </w:rPr>
        <w:t>Senior ServiceNow Engineer with 7+ years of experience delivering custom scoped applications within enterprise and government environments. Strong background in architecture, data modelling and advanced platform development, including REST integrations</w:t>
      </w:r>
      <w:r w:rsidR="00952826" w:rsidRPr="00470FB9">
        <w:rPr>
          <w:rFonts w:ascii="Calibri" w:hAnsi="Calibri" w:cs="Calibri"/>
          <w:lang w:val="en-GB"/>
        </w:rPr>
        <w:t xml:space="preserve"> and modern UI</w:t>
      </w:r>
      <w:r w:rsidRPr="00470FB9">
        <w:rPr>
          <w:rFonts w:ascii="Calibri" w:hAnsi="Calibri" w:cs="Calibri"/>
          <w:lang w:val="en-GB"/>
        </w:rPr>
        <w:t>. Focus</w:t>
      </w:r>
      <w:r w:rsidR="00952826" w:rsidRPr="00470FB9">
        <w:rPr>
          <w:rFonts w:ascii="Calibri" w:hAnsi="Calibri" w:cs="Calibri"/>
          <w:lang w:val="en-GB"/>
        </w:rPr>
        <w:t>ed</w:t>
      </w:r>
      <w:r w:rsidRPr="00470FB9">
        <w:rPr>
          <w:rFonts w:ascii="Calibri" w:hAnsi="Calibri" w:cs="Calibri"/>
          <w:lang w:val="en-GB"/>
        </w:rPr>
        <w:t xml:space="preserve"> on</w:t>
      </w:r>
      <w:r w:rsidR="005D35B1" w:rsidRPr="00470FB9">
        <w:rPr>
          <w:rFonts w:ascii="Calibri" w:hAnsi="Calibri" w:cs="Calibri"/>
          <w:lang w:val="en-GB"/>
        </w:rPr>
        <w:t xml:space="preserve"> </w:t>
      </w:r>
      <w:r w:rsidRPr="00470FB9">
        <w:rPr>
          <w:rFonts w:ascii="Calibri" w:hAnsi="Calibri" w:cs="Calibri"/>
          <w:lang w:val="en-GB"/>
        </w:rPr>
        <w:t>scalable and maintainable application design.</w:t>
      </w:r>
      <w:r w:rsidR="000A7736" w:rsidRPr="00470FB9">
        <w:rPr>
          <w:rFonts w:ascii="Calibri" w:hAnsi="Calibri" w:cs="Calibri"/>
          <w:lang w:val="en-GB"/>
        </w:rPr>
        <w:br/>
      </w:r>
    </w:p>
    <w:p w14:paraId="470401C6" w14:textId="465E10CA" w:rsidR="001B0946" w:rsidRPr="00470FB9" w:rsidRDefault="00EE392B" w:rsidP="000A7736">
      <w:pPr>
        <w:pStyle w:val="Kop2"/>
        <w:rPr>
          <w:rFonts w:cs="Calibri"/>
          <w:sz w:val="20"/>
          <w:szCs w:val="20"/>
          <w:lang w:val="en-GB"/>
        </w:rPr>
      </w:pPr>
      <w:r w:rsidRPr="00470FB9">
        <w:rPr>
          <w:rFonts w:cs="Calibri"/>
          <w:lang w:val="en-GB"/>
        </w:rPr>
        <w:t>Experience</w:t>
      </w:r>
    </w:p>
    <w:p w14:paraId="39DE2CB8" w14:textId="7BFA53EA" w:rsidR="001B0946" w:rsidRPr="00470FB9" w:rsidRDefault="00EE392B" w:rsidP="00EE392B">
      <w:p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b/>
          <w:bCs/>
          <w:sz w:val="28"/>
          <w:szCs w:val="28"/>
          <w:lang w:val="en-GB"/>
        </w:rPr>
        <w:t>Freelance ServiceNow Engineer</w:t>
      </w:r>
      <w:r w:rsidR="005D35B1" w:rsidRPr="00470FB9">
        <w:rPr>
          <w:rFonts w:ascii="Calibri" w:hAnsi="Calibri" w:cs="Calibri"/>
          <w:b/>
          <w:bCs/>
          <w:sz w:val="28"/>
          <w:szCs w:val="28"/>
          <w:lang w:val="en-GB"/>
        </w:rPr>
        <w:t xml:space="preserve"> &amp; Technical Consultant</w:t>
      </w:r>
      <w:r w:rsidRPr="00470FB9">
        <w:rPr>
          <w:rFonts w:ascii="Calibri" w:hAnsi="Calibri" w:cs="Calibri"/>
          <w:b/>
          <w:bCs/>
          <w:lang w:val="en-GB"/>
        </w:rPr>
        <w:br/>
      </w:r>
      <w:r w:rsidR="001B0946" w:rsidRPr="00470FB9">
        <w:rPr>
          <w:rFonts w:ascii="Calibri" w:hAnsi="Calibri" w:cs="Calibri"/>
          <w:lang w:val="en-GB"/>
        </w:rPr>
        <w:t>2023 – Present</w:t>
      </w:r>
    </w:p>
    <w:p w14:paraId="455B8114" w14:textId="28F6F538" w:rsidR="000A7736" w:rsidRPr="00470FB9" w:rsidRDefault="001B0946" w:rsidP="00EE392B">
      <w:pPr>
        <w:rPr>
          <w:rFonts w:ascii="Calibri" w:hAnsi="Calibri" w:cs="Calibri"/>
          <w:sz w:val="16"/>
          <w:szCs w:val="16"/>
          <w:lang w:val="en-GB"/>
        </w:rPr>
      </w:pPr>
      <w:r w:rsidRPr="001B0946">
        <w:rPr>
          <w:rFonts w:ascii="Calibri" w:hAnsi="Calibri" w:cs="Calibri"/>
          <w:lang w:val="en-GB"/>
        </w:rPr>
        <w:t xml:space="preserve">Independent </w:t>
      </w:r>
      <w:r w:rsidRPr="00470FB9">
        <w:rPr>
          <w:rFonts w:ascii="Calibri" w:hAnsi="Calibri" w:cs="Calibri"/>
          <w:lang w:val="en-GB"/>
        </w:rPr>
        <w:t xml:space="preserve">technical </w:t>
      </w:r>
      <w:r w:rsidRPr="001B0946">
        <w:rPr>
          <w:rFonts w:ascii="Calibri" w:hAnsi="Calibri" w:cs="Calibri"/>
          <w:lang w:val="en-GB"/>
        </w:rPr>
        <w:t xml:space="preserve">consultant delivering ServiceNow platform engineering and custom application development </w:t>
      </w:r>
      <w:r w:rsidR="00D051F9" w:rsidRPr="00470FB9">
        <w:rPr>
          <w:rFonts w:ascii="Calibri" w:hAnsi="Calibri" w:cs="Calibri"/>
          <w:lang w:val="en-GB"/>
        </w:rPr>
        <w:t>for</w:t>
      </w:r>
      <w:r w:rsidRPr="001B0946">
        <w:rPr>
          <w:rFonts w:ascii="Calibri" w:hAnsi="Calibri" w:cs="Calibri"/>
          <w:lang w:val="en-GB"/>
        </w:rPr>
        <w:t xml:space="preserve"> enterprise and government </w:t>
      </w:r>
      <w:r w:rsidR="00D051F9" w:rsidRPr="00470FB9">
        <w:rPr>
          <w:rFonts w:ascii="Calibri" w:hAnsi="Calibri" w:cs="Calibri"/>
          <w:lang w:val="en-GB"/>
        </w:rPr>
        <w:t>clients</w:t>
      </w:r>
      <w:r w:rsidRPr="001B0946">
        <w:rPr>
          <w:rFonts w:ascii="Calibri" w:hAnsi="Calibri" w:cs="Calibri"/>
          <w:lang w:val="en-GB"/>
        </w:rPr>
        <w:t>.</w:t>
      </w:r>
      <w:r w:rsidR="000A7736" w:rsidRPr="00470FB9">
        <w:rPr>
          <w:rFonts w:ascii="Calibri" w:hAnsi="Calibri" w:cs="Calibri"/>
          <w:lang w:val="en-GB"/>
        </w:rPr>
        <w:br/>
      </w:r>
    </w:p>
    <w:p w14:paraId="54025C05" w14:textId="0D066AC6" w:rsidR="00EE392B" w:rsidRPr="00470FB9" w:rsidRDefault="00EE392B" w:rsidP="00041839">
      <w:pPr>
        <w:ind w:left="360"/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b/>
          <w:bCs/>
          <w:lang w:val="en-GB"/>
        </w:rPr>
        <w:t xml:space="preserve">Ministry of Defence (JIVC / I&amp;V) – </w:t>
      </w:r>
      <w:r w:rsidR="00DE292A" w:rsidRPr="00470FB9">
        <w:rPr>
          <w:rFonts w:ascii="Calibri" w:hAnsi="Calibri" w:cs="Calibri"/>
          <w:b/>
          <w:bCs/>
          <w:lang w:val="en-GB"/>
        </w:rPr>
        <w:t>Technical Consultant</w:t>
      </w:r>
      <w:r w:rsidRPr="00470FB9">
        <w:rPr>
          <w:rFonts w:ascii="Calibri" w:hAnsi="Calibri" w:cs="Calibri"/>
          <w:sz w:val="28"/>
          <w:szCs w:val="28"/>
          <w:lang w:val="en-GB"/>
        </w:rPr>
        <w:br/>
      </w:r>
      <w:r w:rsidRPr="00470FB9">
        <w:rPr>
          <w:rFonts w:ascii="Calibri" w:hAnsi="Calibri" w:cs="Calibri"/>
          <w:lang w:val="en-GB"/>
        </w:rPr>
        <w:t>2024 – Present</w:t>
      </w:r>
    </w:p>
    <w:p w14:paraId="2BBFB239" w14:textId="77777777" w:rsidR="001B0946" w:rsidRPr="00470FB9" w:rsidRDefault="001B0946" w:rsidP="00EE392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GB"/>
        </w:rPr>
      </w:pPr>
      <w:r w:rsidRPr="00470FB9">
        <w:rPr>
          <w:rFonts w:ascii="Calibri" w:hAnsi="Calibri" w:cs="Calibri"/>
          <w:lang w:val="en-GB"/>
        </w:rPr>
        <w:t>Core developer on a large-scale, multi-instance ServiceNow platform with complex domain-driven data architecture (100+ tables).</w:t>
      </w:r>
    </w:p>
    <w:p w14:paraId="1A7EFD2B" w14:textId="4A3DD3BA" w:rsidR="001B0946" w:rsidRPr="00470FB9" w:rsidRDefault="00F170C0" w:rsidP="00EE392B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lang w:val="en-GB"/>
        </w:rPr>
      </w:pPr>
      <w:r w:rsidRPr="00470FB9">
        <w:rPr>
          <w:rFonts w:ascii="Calibri" w:hAnsi="Calibri" w:cs="Calibri"/>
          <w:lang w:val="en-GB"/>
        </w:rPr>
        <w:t>Designed</w:t>
      </w:r>
      <w:r w:rsidR="001B0946" w:rsidRPr="00470FB9">
        <w:rPr>
          <w:rFonts w:ascii="Calibri" w:hAnsi="Calibri" w:cs="Calibri"/>
          <w:lang w:val="en-GB"/>
        </w:rPr>
        <w:t xml:space="preserve"> and evolved </w:t>
      </w:r>
      <w:r w:rsidRPr="00470FB9">
        <w:rPr>
          <w:rFonts w:ascii="Calibri" w:hAnsi="Calibri" w:cs="Calibri"/>
          <w:lang w:val="en-GB"/>
        </w:rPr>
        <w:t>application</w:t>
      </w:r>
      <w:r w:rsidR="001B0946" w:rsidRPr="00470FB9">
        <w:rPr>
          <w:rFonts w:ascii="Calibri" w:hAnsi="Calibri" w:cs="Calibri"/>
          <w:lang w:val="en-GB"/>
        </w:rPr>
        <w:t xml:space="preserve"> </w:t>
      </w:r>
      <w:r w:rsidRPr="00470FB9">
        <w:rPr>
          <w:rFonts w:ascii="Calibri" w:hAnsi="Calibri" w:cs="Calibri"/>
          <w:lang w:val="en-GB"/>
        </w:rPr>
        <w:t>architecture</w:t>
      </w:r>
      <w:r w:rsidR="001B0946" w:rsidRPr="00470FB9">
        <w:rPr>
          <w:rFonts w:ascii="Calibri" w:hAnsi="Calibri" w:cs="Calibri"/>
          <w:lang w:val="en-GB"/>
        </w:rPr>
        <w:t xml:space="preserve"> and </w:t>
      </w:r>
      <w:r w:rsidRPr="00470FB9">
        <w:rPr>
          <w:rFonts w:ascii="Calibri" w:hAnsi="Calibri" w:cs="Calibri"/>
          <w:lang w:val="en-GB"/>
        </w:rPr>
        <w:t>REST-based integrations</w:t>
      </w:r>
      <w:r w:rsidR="001B0946" w:rsidRPr="00470FB9">
        <w:rPr>
          <w:rFonts w:ascii="Calibri" w:hAnsi="Calibri" w:cs="Calibri"/>
          <w:lang w:val="en-GB"/>
        </w:rPr>
        <w:t xml:space="preserve"> across multiple functional domains.</w:t>
      </w:r>
    </w:p>
    <w:p w14:paraId="5AF9008D" w14:textId="424C1FDE" w:rsidR="00F170C0" w:rsidRPr="00470FB9" w:rsidRDefault="000A7736" w:rsidP="00F170C0">
      <w:pPr>
        <w:pStyle w:val="Lijstalinea"/>
        <w:numPr>
          <w:ilvl w:val="0"/>
          <w:numId w:val="2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>Built</w:t>
      </w:r>
      <w:r w:rsidR="001B0946" w:rsidRPr="00470FB9">
        <w:rPr>
          <w:rFonts w:ascii="Calibri" w:hAnsi="Calibri" w:cs="Calibri"/>
          <w:lang w:val="en-GB"/>
        </w:rPr>
        <w:t xml:space="preserve"> modern</w:t>
      </w:r>
      <w:r w:rsidRPr="00470FB9">
        <w:rPr>
          <w:rFonts w:ascii="Calibri" w:hAnsi="Calibri" w:cs="Calibri"/>
          <w:lang w:val="en-GB"/>
        </w:rPr>
        <w:t xml:space="preserve"> </w:t>
      </w:r>
      <w:r w:rsidR="001B0946" w:rsidRPr="00470FB9">
        <w:rPr>
          <w:rFonts w:ascii="Calibri" w:hAnsi="Calibri" w:cs="Calibri"/>
          <w:lang w:val="en-GB"/>
        </w:rPr>
        <w:t>UI solutions using UI Builder and React</w:t>
      </w:r>
      <w:r w:rsidRPr="00470FB9">
        <w:rPr>
          <w:rFonts w:ascii="Calibri" w:hAnsi="Calibri" w:cs="Calibri"/>
          <w:lang w:val="en-GB"/>
        </w:rPr>
        <w:t xml:space="preserve"> within a mission-critical platform.</w:t>
      </w:r>
    </w:p>
    <w:p w14:paraId="19D2A8D3" w14:textId="0B0F09D6" w:rsidR="001B0946" w:rsidRPr="00470FB9" w:rsidRDefault="00F170C0" w:rsidP="00F170C0">
      <w:pPr>
        <w:pStyle w:val="Lijstalinea"/>
        <w:numPr>
          <w:ilvl w:val="0"/>
          <w:numId w:val="2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>Designed and delivered cross-departmental demand &amp; supply management platform supporting annual financial and procurement planning.</w:t>
      </w:r>
    </w:p>
    <w:p w14:paraId="2CE55462" w14:textId="1B982FED" w:rsidR="000A7736" w:rsidRPr="00470FB9" w:rsidRDefault="001B0946" w:rsidP="000A7736">
      <w:pPr>
        <w:pStyle w:val="Lijstalinea"/>
        <w:numPr>
          <w:ilvl w:val="0"/>
          <w:numId w:val="2"/>
        </w:numPr>
        <w:rPr>
          <w:rFonts w:ascii="Calibri" w:hAnsi="Calibri" w:cs="Calibri"/>
          <w:b/>
          <w:bCs/>
          <w:sz w:val="28"/>
          <w:szCs w:val="28"/>
          <w:lang w:val="en-GB"/>
        </w:rPr>
      </w:pPr>
      <w:r w:rsidRPr="00470FB9">
        <w:rPr>
          <w:rFonts w:ascii="Calibri" w:hAnsi="Calibri" w:cs="Calibri"/>
          <w:lang w:val="en-GB"/>
        </w:rPr>
        <w:t xml:space="preserve">Refactored </w:t>
      </w:r>
      <w:r w:rsidR="00F170C0" w:rsidRPr="00470FB9">
        <w:rPr>
          <w:rFonts w:ascii="Calibri" w:hAnsi="Calibri" w:cs="Calibri"/>
          <w:lang w:val="en-GB"/>
        </w:rPr>
        <w:t xml:space="preserve">a </w:t>
      </w:r>
      <w:r w:rsidRPr="00470FB9">
        <w:rPr>
          <w:rFonts w:ascii="Calibri" w:hAnsi="Calibri" w:cs="Calibri"/>
          <w:lang w:val="en-GB"/>
        </w:rPr>
        <w:t xml:space="preserve">high-volume </w:t>
      </w:r>
      <w:r w:rsidR="00F170C0" w:rsidRPr="00470FB9">
        <w:rPr>
          <w:rFonts w:ascii="Calibri" w:hAnsi="Calibri" w:cs="Calibri"/>
          <w:lang w:val="en-GB"/>
        </w:rPr>
        <w:t>request management implementation</w:t>
      </w:r>
      <w:r w:rsidRPr="00470FB9">
        <w:rPr>
          <w:rFonts w:ascii="Calibri" w:hAnsi="Calibri" w:cs="Calibri"/>
          <w:lang w:val="en-GB"/>
        </w:rPr>
        <w:t xml:space="preserve">, reducing technical debt and </w:t>
      </w:r>
      <w:r w:rsidR="00F170C0" w:rsidRPr="00470FB9">
        <w:rPr>
          <w:rFonts w:ascii="Calibri" w:hAnsi="Calibri" w:cs="Calibri"/>
          <w:lang w:val="en-GB"/>
        </w:rPr>
        <w:t>transforming complex</w:t>
      </w:r>
      <w:r w:rsidRPr="00470FB9">
        <w:rPr>
          <w:rFonts w:ascii="Calibri" w:hAnsi="Calibri" w:cs="Calibri"/>
          <w:lang w:val="en-GB"/>
        </w:rPr>
        <w:t xml:space="preserve"> </w:t>
      </w:r>
      <w:r w:rsidR="00F170C0" w:rsidRPr="00470FB9">
        <w:rPr>
          <w:rFonts w:ascii="Calibri" w:hAnsi="Calibri" w:cs="Calibri"/>
          <w:lang w:val="en-GB"/>
        </w:rPr>
        <w:t xml:space="preserve">legacy </w:t>
      </w:r>
      <w:r w:rsidRPr="00470FB9">
        <w:rPr>
          <w:rFonts w:ascii="Calibri" w:hAnsi="Calibri" w:cs="Calibri"/>
          <w:lang w:val="en-GB"/>
        </w:rPr>
        <w:t>workflow</w:t>
      </w:r>
      <w:r w:rsidR="00F170C0" w:rsidRPr="00470FB9">
        <w:rPr>
          <w:rFonts w:ascii="Calibri" w:hAnsi="Calibri" w:cs="Calibri"/>
          <w:lang w:val="en-GB"/>
        </w:rPr>
        <w:t>s into modular, maintainable orchestration</w:t>
      </w:r>
      <w:r w:rsidR="000A7736" w:rsidRPr="00470FB9">
        <w:rPr>
          <w:rFonts w:ascii="Calibri" w:hAnsi="Calibri" w:cs="Calibri"/>
          <w:lang w:val="en-GB"/>
        </w:rPr>
        <w:t>.</w:t>
      </w:r>
    </w:p>
    <w:p w14:paraId="3DA05531" w14:textId="24F03AB0" w:rsidR="00EE392B" w:rsidRPr="00470FB9" w:rsidRDefault="00041839" w:rsidP="00041839">
      <w:pPr>
        <w:ind w:left="360"/>
        <w:rPr>
          <w:rFonts w:ascii="Calibri" w:hAnsi="Calibri" w:cs="Calibri"/>
          <w:sz w:val="28"/>
          <w:szCs w:val="28"/>
          <w:lang w:val="en-GB"/>
        </w:rPr>
      </w:pPr>
      <w:r w:rsidRPr="00470FB9">
        <w:rPr>
          <w:rFonts w:ascii="Calibri" w:hAnsi="Calibri" w:cs="Calibri"/>
          <w:b/>
          <w:bCs/>
          <w:sz w:val="16"/>
          <w:szCs w:val="16"/>
          <w:lang w:val="en-GB"/>
        </w:rPr>
        <w:br/>
      </w:r>
      <w:r w:rsidR="00EE392B" w:rsidRPr="00470FB9">
        <w:rPr>
          <w:rFonts w:ascii="Calibri" w:hAnsi="Calibri" w:cs="Calibri"/>
          <w:b/>
          <w:bCs/>
          <w:lang w:val="en-GB"/>
        </w:rPr>
        <w:t xml:space="preserve">Menzis &amp; KPN – </w:t>
      </w:r>
      <w:r w:rsidR="00DE292A" w:rsidRPr="00470FB9">
        <w:rPr>
          <w:rFonts w:ascii="Calibri" w:hAnsi="Calibri" w:cs="Calibri"/>
          <w:b/>
          <w:bCs/>
          <w:lang w:val="en-GB"/>
        </w:rPr>
        <w:t>Technical Consultant</w:t>
      </w:r>
      <w:r w:rsidR="00EE392B" w:rsidRPr="00470FB9">
        <w:rPr>
          <w:rFonts w:ascii="Calibri" w:hAnsi="Calibri" w:cs="Calibri"/>
          <w:sz w:val="28"/>
          <w:szCs w:val="28"/>
          <w:lang w:val="en-GB"/>
        </w:rPr>
        <w:br/>
      </w:r>
      <w:r w:rsidR="00EE392B" w:rsidRPr="00470FB9">
        <w:rPr>
          <w:rFonts w:ascii="Calibri" w:hAnsi="Calibri" w:cs="Calibri"/>
          <w:lang w:val="en-GB"/>
        </w:rPr>
        <w:t>2024</w:t>
      </w:r>
    </w:p>
    <w:p w14:paraId="567B2D6B" w14:textId="77777777" w:rsidR="001B0946" w:rsidRPr="00470FB9" w:rsidRDefault="001B0946" w:rsidP="00EE392B">
      <w:pPr>
        <w:pStyle w:val="Lijstalinea"/>
        <w:numPr>
          <w:ilvl w:val="0"/>
          <w:numId w:val="1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>Re-architected legacy third-party ITSM integration synchronizing incidents between enterprise instances.</w:t>
      </w:r>
    </w:p>
    <w:p w14:paraId="1D876DB3" w14:textId="37128BB4" w:rsidR="00EE392B" w:rsidRPr="00470FB9" w:rsidRDefault="001B0946" w:rsidP="00EE392B">
      <w:pPr>
        <w:pStyle w:val="Lijstalinea"/>
        <w:numPr>
          <w:ilvl w:val="0"/>
          <w:numId w:val="1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 xml:space="preserve">Replaced external middleware </w:t>
      </w:r>
      <w:r w:rsidR="00472F70" w:rsidRPr="00470FB9">
        <w:rPr>
          <w:rFonts w:ascii="Calibri" w:hAnsi="Calibri" w:cs="Calibri"/>
          <w:lang w:val="en-GB"/>
        </w:rPr>
        <w:t xml:space="preserve">tool </w:t>
      </w:r>
      <w:r w:rsidRPr="00470FB9">
        <w:rPr>
          <w:rFonts w:ascii="Calibri" w:hAnsi="Calibri" w:cs="Calibri"/>
          <w:lang w:val="en-GB"/>
        </w:rPr>
        <w:t xml:space="preserve">with </w:t>
      </w:r>
      <w:r w:rsidR="00472F70" w:rsidRPr="00470FB9">
        <w:rPr>
          <w:rFonts w:ascii="Calibri" w:hAnsi="Calibri" w:cs="Calibri"/>
          <w:lang w:val="en-GB"/>
        </w:rPr>
        <w:t>custom in-platform</w:t>
      </w:r>
      <w:r w:rsidRPr="00470FB9">
        <w:rPr>
          <w:rFonts w:ascii="Calibri" w:hAnsi="Calibri" w:cs="Calibri"/>
          <w:lang w:val="en-GB"/>
        </w:rPr>
        <w:t xml:space="preserve"> integration handler, reducing architectural complexity</w:t>
      </w:r>
      <w:r w:rsidR="00472F70" w:rsidRPr="00470FB9">
        <w:rPr>
          <w:rFonts w:ascii="Calibri" w:hAnsi="Calibri" w:cs="Calibri"/>
          <w:lang w:val="en-GB"/>
        </w:rPr>
        <w:t xml:space="preserve"> and external dependency,</w:t>
      </w:r>
      <w:r w:rsidRPr="00470FB9">
        <w:rPr>
          <w:rFonts w:ascii="Calibri" w:hAnsi="Calibri" w:cs="Calibri"/>
          <w:lang w:val="en-GB"/>
        </w:rPr>
        <w:t xml:space="preserve"> while preserving functionality.</w:t>
      </w:r>
    </w:p>
    <w:p w14:paraId="08C8B34D" w14:textId="77777777" w:rsidR="00041839" w:rsidRPr="00470FB9" w:rsidRDefault="00041839" w:rsidP="00041839">
      <w:pPr>
        <w:rPr>
          <w:rFonts w:ascii="Calibri" w:hAnsi="Calibri" w:cs="Calibri"/>
          <w:lang w:val="en-GB"/>
        </w:rPr>
      </w:pPr>
    </w:p>
    <w:p w14:paraId="1704C48A" w14:textId="77777777" w:rsidR="00EE392B" w:rsidRPr="00470FB9" w:rsidRDefault="00EE392B" w:rsidP="00EE392B">
      <w:pPr>
        <w:rPr>
          <w:rFonts w:ascii="Calibri" w:hAnsi="Calibri" w:cs="Calibri"/>
          <w:b/>
          <w:bCs/>
          <w:lang w:val="en-GB"/>
        </w:rPr>
      </w:pPr>
      <w:r w:rsidRPr="00470FB9">
        <w:rPr>
          <w:rFonts w:ascii="Calibri" w:hAnsi="Calibri" w:cs="Calibri"/>
          <w:b/>
          <w:bCs/>
          <w:sz w:val="28"/>
          <w:szCs w:val="28"/>
          <w:lang w:val="en-GB"/>
        </w:rPr>
        <w:lastRenderedPageBreak/>
        <w:t>Goldman Sachs Asset Management – ServiceNow Engineer (Associate)</w:t>
      </w:r>
      <w:r w:rsidRPr="00470FB9">
        <w:rPr>
          <w:rFonts w:ascii="Calibri" w:hAnsi="Calibri" w:cs="Calibri"/>
          <w:b/>
          <w:bCs/>
          <w:lang w:val="en-GB"/>
        </w:rPr>
        <w:br/>
      </w:r>
      <w:r w:rsidRPr="00470FB9">
        <w:rPr>
          <w:rFonts w:ascii="Calibri" w:hAnsi="Calibri" w:cs="Calibri"/>
          <w:lang w:val="en-GB"/>
        </w:rPr>
        <w:t>2022 – 2023</w:t>
      </w:r>
    </w:p>
    <w:p w14:paraId="1BE773E3" w14:textId="4ECC7648" w:rsidR="001B0946" w:rsidRPr="00470FB9" w:rsidRDefault="001B0946" w:rsidP="00EE392B">
      <w:pPr>
        <w:pStyle w:val="Lijstalinea"/>
        <w:numPr>
          <w:ilvl w:val="0"/>
          <w:numId w:val="3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 xml:space="preserve">Contributed to </w:t>
      </w:r>
      <w:r w:rsidR="00472F70" w:rsidRPr="00470FB9">
        <w:rPr>
          <w:rFonts w:ascii="Calibri" w:hAnsi="Calibri" w:cs="Calibri"/>
          <w:lang w:val="en-GB"/>
        </w:rPr>
        <w:t>large-scale ServiceNow</w:t>
      </w:r>
      <w:r w:rsidRPr="00470FB9">
        <w:rPr>
          <w:rFonts w:ascii="Calibri" w:hAnsi="Calibri" w:cs="Calibri"/>
          <w:lang w:val="en-GB"/>
        </w:rPr>
        <w:t xml:space="preserve"> migration following </w:t>
      </w:r>
      <w:r w:rsidR="00472F70" w:rsidRPr="00470FB9">
        <w:rPr>
          <w:rFonts w:ascii="Calibri" w:hAnsi="Calibri" w:cs="Calibri"/>
          <w:lang w:val="en-GB"/>
        </w:rPr>
        <w:t xml:space="preserve">the </w:t>
      </w:r>
      <w:r w:rsidRPr="00470FB9">
        <w:rPr>
          <w:rFonts w:ascii="Calibri" w:hAnsi="Calibri" w:cs="Calibri"/>
          <w:lang w:val="en-GB"/>
        </w:rPr>
        <w:t>acquisition of NN Investment Partners</w:t>
      </w:r>
      <w:r w:rsidR="00472F70" w:rsidRPr="00470FB9">
        <w:rPr>
          <w:rFonts w:ascii="Calibri" w:hAnsi="Calibri" w:cs="Calibri"/>
          <w:lang w:val="en-GB"/>
        </w:rPr>
        <w:t>, ensuring continuity of critical platform functionality.</w:t>
      </w:r>
    </w:p>
    <w:p w14:paraId="086440D5" w14:textId="3DC96F7E" w:rsidR="00472F70" w:rsidRPr="00470FB9" w:rsidRDefault="001B0946" w:rsidP="00EE392B">
      <w:pPr>
        <w:pStyle w:val="Lijstalinea"/>
        <w:numPr>
          <w:ilvl w:val="0"/>
          <w:numId w:val="3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>Le</w:t>
      </w:r>
      <w:r w:rsidR="00472F70" w:rsidRPr="00470FB9">
        <w:rPr>
          <w:rFonts w:ascii="Calibri" w:hAnsi="Calibri" w:cs="Calibri"/>
          <w:lang w:val="en-GB"/>
        </w:rPr>
        <w:t xml:space="preserve">d </w:t>
      </w:r>
      <w:r w:rsidRPr="00470FB9">
        <w:rPr>
          <w:rFonts w:ascii="Calibri" w:hAnsi="Calibri" w:cs="Calibri"/>
          <w:lang w:val="en-GB"/>
        </w:rPr>
        <w:t>develop</w:t>
      </w:r>
      <w:r w:rsidR="00472F70" w:rsidRPr="00470FB9">
        <w:rPr>
          <w:rFonts w:ascii="Calibri" w:hAnsi="Calibri" w:cs="Calibri"/>
          <w:lang w:val="en-GB"/>
        </w:rPr>
        <w:t xml:space="preserve">ment </w:t>
      </w:r>
      <w:r w:rsidRPr="00470FB9">
        <w:rPr>
          <w:rFonts w:ascii="Calibri" w:hAnsi="Calibri" w:cs="Calibri"/>
          <w:lang w:val="en-GB"/>
        </w:rPr>
        <w:t>o</w:t>
      </w:r>
      <w:r w:rsidR="00472F70" w:rsidRPr="00470FB9">
        <w:rPr>
          <w:rFonts w:ascii="Calibri" w:hAnsi="Calibri" w:cs="Calibri"/>
          <w:lang w:val="en-GB"/>
        </w:rPr>
        <w:t>f a</w:t>
      </w:r>
      <w:r w:rsidRPr="00470FB9">
        <w:rPr>
          <w:rFonts w:ascii="Calibri" w:hAnsi="Calibri" w:cs="Calibri"/>
          <w:lang w:val="en-GB"/>
        </w:rPr>
        <w:t xml:space="preserve"> KYC / WWFT compliance application </w:t>
      </w:r>
      <w:r w:rsidR="00472F70" w:rsidRPr="00470FB9">
        <w:rPr>
          <w:rFonts w:ascii="Calibri" w:hAnsi="Calibri" w:cs="Calibri"/>
          <w:lang w:val="en-GB"/>
        </w:rPr>
        <w:t>supporting regulatory screening and audit requirements within a highly regulated</w:t>
      </w:r>
      <w:r w:rsidRPr="00470FB9">
        <w:rPr>
          <w:rFonts w:ascii="Calibri" w:hAnsi="Calibri" w:cs="Calibri"/>
          <w:lang w:val="en-GB"/>
        </w:rPr>
        <w:t xml:space="preserve"> financial environment.</w:t>
      </w:r>
    </w:p>
    <w:p w14:paraId="594758B2" w14:textId="2C46E1B8" w:rsidR="00EE392B" w:rsidRPr="00470FB9" w:rsidRDefault="000A7736" w:rsidP="00472F70">
      <w:p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b/>
          <w:bCs/>
          <w:sz w:val="16"/>
          <w:szCs w:val="16"/>
          <w:lang w:val="en-GB"/>
        </w:rPr>
        <w:br/>
      </w:r>
      <w:r w:rsidR="00EE392B" w:rsidRPr="00470FB9">
        <w:rPr>
          <w:rFonts w:ascii="Calibri" w:hAnsi="Calibri" w:cs="Calibri"/>
          <w:b/>
          <w:bCs/>
          <w:sz w:val="28"/>
          <w:szCs w:val="28"/>
          <w:lang w:val="en-GB"/>
        </w:rPr>
        <w:t xml:space="preserve">NN Investment Partners – ServiceNow </w:t>
      </w:r>
      <w:r w:rsidR="00DE292A" w:rsidRPr="00470FB9">
        <w:rPr>
          <w:rFonts w:ascii="Calibri" w:hAnsi="Calibri" w:cs="Calibri"/>
          <w:b/>
          <w:bCs/>
          <w:sz w:val="28"/>
          <w:szCs w:val="28"/>
          <w:lang w:val="en-GB"/>
        </w:rPr>
        <w:t>Engineer</w:t>
      </w:r>
      <w:r w:rsidR="00EE392B" w:rsidRPr="00470FB9">
        <w:rPr>
          <w:rFonts w:ascii="Calibri" w:hAnsi="Calibri" w:cs="Calibri"/>
          <w:b/>
          <w:bCs/>
          <w:lang w:val="en-GB"/>
        </w:rPr>
        <w:br/>
      </w:r>
      <w:r w:rsidR="00EE392B" w:rsidRPr="00470FB9">
        <w:rPr>
          <w:rFonts w:ascii="Calibri" w:hAnsi="Calibri" w:cs="Calibri"/>
          <w:lang w:val="en-GB"/>
        </w:rPr>
        <w:t>2018 – 2022</w:t>
      </w:r>
    </w:p>
    <w:p w14:paraId="5B78D5E9" w14:textId="2F92B1B7" w:rsidR="001B0946" w:rsidRPr="00470FB9" w:rsidRDefault="001B0946" w:rsidP="00EE392B">
      <w:pPr>
        <w:pStyle w:val="Lijstalinea"/>
        <w:numPr>
          <w:ilvl w:val="0"/>
          <w:numId w:val="3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 xml:space="preserve">Designed and delivered multiple </w:t>
      </w:r>
      <w:r w:rsidR="00472F70" w:rsidRPr="00470FB9">
        <w:rPr>
          <w:rFonts w:ascii="Calibri" w:hAnsi="Calibri" w:cs="Calibri"/>
          <w:lang w:val="en-GB"/>
        </w:rPr>
        <w:t xml:space="preserve">custom </w:t>
      </w:r>
      <w:r w:rsidRPr="00470FB9">
        <w:rPr>
          <w:rFonts w:ascii="Calibri" w:hAnsi="Calibri" w:cs="Calibri"/>
          <w:lang w:val="en-GB"/>
        </w:rPr>
        <w:t xml:space="preserve">scoped applications supporting core </w:t>
      </w:r>
      <w:r w:rsidR="00472F70" w:rsidRPr="00470FB9">
        <w:rPr>
          <w:rFonts w:ascii="Calibri" w:hAnsi="Calibri" w:cs="Calibri"/>
          <w:lang w:val="en-GB"/>
        </w:rPr>
        <w:t xml:space="preserve">operational </w:t>
      </w:r>
      <w:r w:rsidRPr="00470FB9">
        <w:rPr>
          <w:rFonts w:ascii="Calibri" w:hAnsi="Calibri" w:cs="Calibri"/>
          <w:lang w:val="en-GB"/>
        </w:rPr>
        <w:t>processes</w:t>
      </w:r>
      <w:r w:rsidR="00472F70" w:rsidRPr="00470FB9">
        <w:rPr>
          <w:rFonts w:ascii="Calibri" w:hAnsi="Calibri" w:cs="Calibri"/>
          <w:lang w:val="en-GB"/>
        </w:rPr>
        <w:t xml:space="preserve"> across the organization.</w:t>
      </w:r>
    </w:p>
    <w:p w14:paraId="45BD511E" w14:textId="1197046E" w:rsidR="00EE392B" w:rsidRPr="00470FB9" w:rsidRDefault="00472F70" w:rsidP="00EE392B">
      <w:pPr>
        <w:pStyle w:val="Lijstalinea"/>
        <w:numPr>
          <w:ilvl w:val="0"/>
          <w:numId w:val="3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>Owned application architecture, data modelling and full lifecycle development from concept to production.</w:t>
      </w:r>
    </w:p>
    <w:p w14:paraId="0ADDCDFC" w14:textId="4EE4DE46" w:rsidR="00EE392B" w:rsidRPr="00470FB9" w:rsidRDefault="00EE392B" w:rsidP="00EE392B">
      <w:pPr>
        <w:pStyle w:val="Lijstalinea"/>
        <w:numPr>
          <w:ilvl w:val="0"/>
          <w:numId w:val="3"/>
        </w:num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lang w:val="en-GB"/>
        </w:rPr>
        <w:t>Built complex server-side and client-side logic</w:t>
      </w:r>
      <w:r w:rsidR="00472F70" w:rsidRPr="00470FB9">
        <w:rPr>
          <w:rFonts w:ascii="Calibri" w:hAnsi="Calibri" w:cs="Calibri"/>
          <w:lang w:val="en-GB"/>
        </w:rPr>
        <w:t>, enabling scalable automations of business workflows.</w:t>
      </w:r>
    </w:p>
    <w:p w14:paraId="0970831A" w14:textId="73C70671" w:rsidR="00472F70" w:rsidRPr="00470FB9" w:rsidRDefault="00EE392B" w:rsidP="00EE392B">
      <w:pPr>
        <w:pStyle w:val="Lijstalinea"/>
        <w:numPr>
          <w:ilvl w:val="0"/>
          <w:numId w:val="3"/>
        </w:numPr>
        <w:rPr>
          <w:rFonts w:ascii="Calibri" w:hAnsi="Calibri" w:cs="Calibri"/>
          <w:b/>
          <w:bCs/>
          <w:sz w:val="28"/>
          <w:szCs w:val="28"/>
          <w:lang w:val="en-GB"/>
        </w:rPr>
      </w:pPr>
      <w:r w:rsidRPr="00470FB9">
        <w:rPr>
          <w:rFonts w:ascii="Calibri" w:hAnsi="Calibri" w:cs="Calibri"/>
          <w:lang w:val="en-GB"/>
        </w:rPr>
        <w:t>Developed Service Portal solutions using AngularJS</w:t>
      </w:r>
      <w:r w:rsidR="00472F70" w:rsidRPr="00470FB9">
        <w:rPr>
          <w:rFonts w:ascii="Calibri" w:hAnsi="Calibri" w:cs="Calibri"/>
          <w:lang w:val="en-GB"/>
        </w:rPr>
        <w:t xml:space="preserve"> to enhance user experience and increase platform adoption.</w:t>
      </w:r>
    </w:p>
    <w:p w14:paraId="35AF1CCC" w14:textId="41E872AD" w:rsidR="000A7736" w:rsidRPr="00470FB9" w:rsidRDefault="000A7736" w:rsidP="000A7736">
      <w:pPr>
        <w:rPr>
          <w:rFonts w:ascii="Calibri" w:hAnsi="Calibri" w:cs="Calibri"/>
          <w:b/>
          <w:bCs/>
          <w:sz w:val="28"/>
          <w:szCs w:val="28"/>
          <w:lang w:val="en-GB"/>
        </w:rPr>
      </w:pPr>
      <w:r w:rsidRPr="00470FB9">
        <w:rPr>
          <w:rFonts w:ascii="Calibri" w:hAnsi="Calibri" w:cs="Calibri"/>
          <w:b/>
          <w:bCs/>
          <w:sz w:val="16"/>
          <w:szCs w:val="16"/>
          <w:lang w:val="en-GB"/>
        </w:rPr>
        <w:br/>
      </w:r>
      <w:r w:rsidR="00EE392B" w:rsidRPr="00470FB9">
        <w:rPr>
          <w:rFonts w:ascii="Calibri" w:hAnsi="Calibri" w:cs="Calibri"/>
          <w:b/>
          <w:bCs/>
          <w:sz w:val="28"/>
          <w:szCs w:val="28"/>
          <w:lang w:val="en-GB"/>
        </w:rPr>
        <w:t>Calco - IT Masterclass Professional (Traineeship)</w:t>
      </w:r>
      <w:r w:rsidR="00EE392B" w:rsidRPr="00470FB9">
        <w:rPr>
          <w:rFonts w:ascii="Calibri" w:hAnsi="Calibri" w:cs="Calibri"/>
          <w:b/>
          <w:bCs/>
          <w:lang w:val="en-GB"/>
        </w:rPr>
        <w:br/>
      </w:r>
      <w:r w:rsidR="00EE392B" w:rsidRPr="00470FB9">
        <w:rPr>
          <w:rFonts w:ascii="Calibri" w:hAnsi="Calibri" w:cs="Calibri"/>
          <w:lang w:val="en-GB"/>
        </w:rPr>
        <w:t>2018 – 2020</w:t>
      </w:r>
    </w:p>
    <w:p w14:paraId="358FF748" w14:textId="77777777" w:rsidR="0035520A" w:rsidRPr="00470FB9" w:rsidRDefault="000A7736" w:rsidP="0035520A">
      <w:pPr>
        <w:rPr>
          <w:rFonts w:ascii="Calibri" w:hAnsi="Calibri" w:cs="Calibri"/>
          <w:sz w:val="16"/>
          <w:szCs w:val="16"/>
          <w:lang w:val="en-GB"/>
        </w:rPr>
      </w:pPr>
      <w:r w:rsidRPr="00470FB9">
        <w:rPr>
          <w:rFonts w:ascii="Calibri" w:hAnsi="Calibri" w:cs="Calibri"/>
          <w:lang w:val="en-GB"/>
        </w:rPr>
        <w:t>Completed IT traineeship; placed at NN</w:t>
      </w:r>
      <w:r w:rsidRPr="00470FB9">
        <w:rPr>
          <w:rFonts w:ascii="Calibri" w:hAnsi="Calibri" w:cs="Calibri"/>
          <w:lang w:val="en-GB"/>
        </w:rPr>
        <w:t xml:space="preserve">IP </w:t>
      </w:r>
      <w:r w:rsidRPr="00470FB9">
        <w:rPr>
          <w:rFonts w:ascii="Calibri" w:hAnsi="Calibri" w:cs="Calibri"/>
          <w:lang w:val="en-GB"/>
        </w:rPr>
        <w:t>where professional ServiceNow career began.</w:t>
      </w:r>
      <w:r w:rsidR="0035520A" w:rsidRPr="00470FB9">
        <w:rPr>
          <w:rFonts w:ascii="Calibri" w:hAnsi="Calibri" w:cs="Calibri"/>
          <w:lang w:val="en-GB"/>
        </w:rPr>
        <w:br/>
      </w:r>
    </w:p>
    <w:p w14:paraId="03242A87" w14:textId="6F0E594C" w:rsidR="000A7736" w:rsidRPr="00470FB9" w:rsidRDefault="0035520A" w:rsidP="0035520A">
      <w:pPr>
        <w:pStyle w:val="Kop2"/>
        <w:rPr>
          <w:rFonts w:cs="Calibri"/>
          <w:lang w:val="en-GB"/>
        </w:rPr>
      </w:pPr>
      <w:r w:rsidRPr="00470FB9">
        <w:rPr>
          <w:rFonts w:cs="Calibri"/>
          <w:lang w:val="en-GB"/>
        </w:rPr>
        <w:t>Certifications</w:t>
      </w:r>
    </w:p>
    <w:p w14:paraId="404CBC7F" w14:textId="51B6CCE3" w:rsidR="0035520A" w:rsidRPr="00470FB9" w:rsidRDefault="00952826" w:rsidP="0035520A">
      <w:pPr>
        <w:rPr>
          <w:rFonts w:ascii="Calibri" w:hAnsi="Calibri" w:cs="Calibri"/>
          <w:sz w:val="16"/>
          <w:szCs w:val="16"/>
          <w:lang w:val="en-GB"/>
        </w:rPr>
      </w:pPr>
      <w:r w:rsidRPr="00470FB9">
        <w:rPr>
          <w:rFonts w:ascii="Calibri" w:hAnsi="Calibri" w:cs="Calibri"/>
          <w:b/>
          <w:bCs/>
          <w:lang w:val="en-GB"/>
        </w:rPr>
        <w:t>ServiceNow:</w:t>
      </w:r>
      <w:r w:rsidRPr="00470FB9">
        <w:rPr>
          <w:rFonts w:ascii="Calibri" w:hAnsi="Calibri" w:cs="Calibri"/>
          <w:b/>
          <w:bCs/>
          <w:lang w:val="en-GB"/>
        </w:rPr>
        <w:tab/>
      </w:r>
      <w:r w:rsidRPr="00470FB9">
        <w:rPr>
          <w:rFonts w:ascii="Calibri" w:hAnsi="Calibri" w:cs="Calibri"/>
          <w:lang w:val="en-GB"/>
        </w:rPr>
        <w:t>CSA, CAD, CIS-Data Foundations (CMDB &amp; CSDM), CIS-ITSM</w:t>
      </w:r>
      <w:r w:rsidRPr="00470FB9">
        <w:rPr>
          <w:rFonts w:ascii="Calibri" w:hAnsi="Calibri" w:cs="Calibri"/>
          <w:lang w:val="en-GB"/>
        </w:rPr>
        <w:br/>
      </w:r>
      <w:r w:rsidRPr="00470FB9">
        <w:rPr>
          <w:rFonts w:ascii="Calibri" w:hAnsi="Calibri" w:cs="Calibri"/>
          <w:b/>
          <w:bCs/>
          <w:lang w:val="en-GB"/>
        </w:rPr>
        <w:t xml:space="preserve">Other: </w:t>
      </w:r>
      <w:r w:rsidRPr="00470FB9">
        <w:rPr>
          <w:rFonts w:ascii="Calibri" w:hAnsi="Calibri" w:cs="Calibri"/>
          <w:b/>
          <w:bCs/>
          <w:lang w:val="en-GB"/>
        </w:rPr>
        <w:tab/>
      </w:r>
      <w:r w:rsidRPr="00470FB9">
        <w:rPr>
          <w:rFonts w:ascii="Calibri" w:hAnsi="Calibri" w:cs="Calibri"/>
          <w:b/>
          <w:bCs/>
          <w:lang w:val="en-GB"/>
        </w:rPr>
        <w:tab/>
      </w:r>
      <w:r w:rsidRPr="00470FB9">
        <w:rPr>
          <w:rFonts w:ascii="Calibri" w:hAnsi="Calibri" w:cs="Calibri"/>
          <w:lang w:val="en-GB"/>
        </w:rPr>
        <w:t>PSM I</w:t>
      </w:r>
      <w:r w:rsidR="0035520A" w:rsidRPr="00470FB9">
        <w:rPr>
          <w:rFonts w:ascii="Calibri" w:hAnsi="Calibri" w:cs="Calibri"/>
          <w:lang w:val="en-GB"/>
        </w:rPr>
        <w:br/>
      </w:r>
    </w:p>
    <w:p w14:paraId="708D3BBD" w14:textId="1451BE96" w:rsidR="0035520A" w:rsidRPr="00470FB9" w:rsidRDefault="0035520A" w:rsidP="0035520A">
      <w:pPr>
        <w:pStyle w:val="Kop2"/>
        <w:rPr>
          <w:rFonts w:cs="Calibri"/>
          <w:lang w:val="en-GB"/>
        </w:rPr>
      </w:pPr>
      <w:r w:rsidRPr="00470FB9">
        <w:rPr>
          <w:rFonts w:cs="Calibri"/>
          <w:lang w:val="en-GB"/>
        </w:rPr>
        <w:t>Technical Skills</w:t>
      </w:r>
    </w:p>
    <w:p w14:paraId="40A8DA45" w14:textId="674BE6C5" w:rsidR="0035520A" w:rsidRPr="0035520A" w:rsidRDefault="0035520A" w:rsidP="0035520A">
      <w:pPr>
        <w:rPr>
          <w:rFonts w:ascii="Calibri" w:hAnsi="Calibri" w:cs="Calibri"/>
          <w:sz w:val="16"/>
          <w:szCs w:val="16"/>
          <w:lang w:val="en-GB"/>
        </w:rPr>
      </w:pPr>
      <w:r w:rsidRPr="0035520A">
        <w:rPr>
          <w:rFonts w:ascii="Calibri" w:hAnsi="Calibri" w:cs="Calibri"/>
          <w:b/>
          <w:bCs/>
          <w:lang w:val="en-GB"/>
        </w:rPr>
        <w:t>ServiceNow</w:t>
      </w:r>
      <w:r w:rsidR="005D35B1" w:rsidRPr="00470FB9">
        <w:rPr>
          <w:rFonts w:ascii="Calibri" w:hAnsi="Calibri" w:cs="Calibri"/>
          <w:b/>
          <w:bCs/>
          <w:lang w:val="en-GB"/>
        </w:rPr>
        <w:t>:</w:t>
      </w:r>
      <w:r w:rsidR="00952826" w:rsidRPr="00470FB9">
        <w:rPr>
          <w:rFonts w:ascii="Calibri" w:hAnsi="Calibri" w:cs="Calibri"/>
          <w:b/>
          <w:bCs/>
          <w:lang w:val="en-GB"/>
        </w:rPr>
        <w:tab/>
      </w:r>
      <w:r w:rsidRPr="0035520A">
        <w:rPr>
          <w:rFonts w:ascii="Calibri" w:hAnsi="Calibri" w:cs="Calibri"/>
          <w:lang w:val="en-GB"/>
        </w:rPr>
        <w:t>Custom Scoped Applications,</w:t>
      </w:r>
      <w:r w:rsidR="005D35B1" w:rsidRPr="00470FB9">
        <w:rPr>
          <w:rFonts w:ascii="Calibri" w:hAnsi="Calibri" w:cs="Calibri"/>
          <w:lang w:val="en-GB"/>
        </w:rPr>
        <w:t xml:space="preserve"> Application Architecture,</w:t>
      </w:r>
      <w:r w:rsidRPr="0035520A">
        <w:rPr>
          <w:rFonts w:ascii="Calibri" w:hAnsi="Calibri" w:cs="Calibri"/>
          <w:lang w:val="en-GB"/>
        </w:rPr>
        <w:t xml:space="preserve"> Data Modelling,</w:t>
      </w:r>
      <w:r w:rsidR="005D35B1" w:rsidRPr="00470FB9">
        <w:rPr>
          <w:rFonts w:ascii="Calibri" w:hAnsi="Calibri" w:cs="Calibri"/>
          <w:lang w:val="en-GB"/>
        </w:rPr>
        <w:t xml:space="preserve"> </w:t>
      </w:r>
      <w:r w:rsidR="00952826" w:rsidRPr="00470FB9">
        <w:rPr>
          <w:rFonts w:ascii="Calibri" w:hAnsi="Calibri" w:cs="Calibri"/>
          <w:lang w:val="en-GB"/>
        </w:rPr>
        <w:br/>
        <w:t xml:space="preserve"> </w:t>
      </w:r>
      <w:r w:rsidR="00952826" w:rsidRPr="00470FB9">
        <w:rPr>
          <w:rFonts w:ascii="Calibri" w:hAnsi="Calibri" w:cs="Calibri"/>
          <w:lang w:val="en-GB"/>
        </w:rPr>
        <w:tab/>
      </w:r>
      <w:r w:rsidR="00952826" w:rsidRPr="00470FB9">
        <w:rPr>
          <w:rFonts w:ascii="Calibri" w:hAnsi="Calibri" w:cs="Calibri"/>
          <w:lang w:val="en-GB"/>
        </w:rPr>
        <w:tab/>
      </w:r>
      <w:r w:rsidR="008303A0" w:rsidRPr="00470FB9">
        <w:rPr>
          <w:rFonts w:ascii="Calibri" w:hAnsi="Calibri" w:cs="Calibri"/>
          <w:lang w:val="en-GB"/>
        </w:rPr>
        <w:t xml:space="preserve">Workflow &amp; Process Automation (Flow Designer, Server-side Development), </w:t>
      </w:r>
      <w:r w:rsidR="00952826" w:rsidRPr="00470FB9">
        <w:rPr>
          <w:rFonts w:ascii="Calibri" w:hAnsi="Calibri" w:cs="Calibri"/>
          <w:lang w:val="en-GB"/>
        </w:rPr>
        <w:br/>
        <w:t xml:space="preserve"> </w:t>
      </w:r>
      <w:r w:rsidR="00952826" w:rsidRPr="00470FB9">
        <w:rPr>
          <w:rFonts w:ascii="Calibri" w:hAnsi="Calibri" w:cs="Calibri"/>
          <w:lang w:val="en-GB"/>
        </w:rPr>
        <w:tab/>
      </w:r>
      <w:r w:rsidR="00952826" w:rsidRPr="00470FB9">
        <w:rPr>
          <w:rFonts w:ascii="Calibri" w:hAnsi="Calibri" w:cs="Calibri"/>
          <w:lang w:val="en-GB"/>
        </w:rPr>
        <w:tab/>
      </w:r>
      <w:r w:rsidRPr="0035520A">
        <w:rPr>
          <w:rFonts w:ascii="Calibri" w:hAnsi="Calibri" w:cs="Calibri"/>
          <w:lang w:val="en-GB"/>
        </w:rPr>
        <w:t>REST Integrations, UI Builder, Service Portal</w:t>
      </w:r>
      <w:r w:rsidR="005D35B1" w:rsidRPr="00470FB9">
        <w:rPr>
          <w:rFonts w:ascii="Calibri" w:hAnsi="Calibri" w:cs="Calibri"/>
          <w:lang w:val="en-GB"/>
        </w:rPr>
        <w:t xml:space="preserve">, </w:t>
      </w:r>
      <w:r w:rsidRPr="0035520A">
        <w:rPr>
          <w:rFonts w:ascii="Calibri" w:hAnsi="Calibri" w:cs="Calibri"/>
          <w:lang w:val="en-GB"/>
        </w:rPr>
        <w:t>Platform Analytics</w:t>
      </w:r>
      <w:r w:rsidR="005D35B1" w:rsidRPr="00470FB9">
        <w:rPr>
          <w:rFonts w:ascii="Calibri" w:hAnsi="Calibri" w:cs="Calibri"/>
          <w:lang w:val="en-GB"/>
        </w:rPr>
        <w:t xml:space="preserve">, </w:t>
      </w:r>
      <w:r w:rsidR="008303A0" w:rsidRPr="00470FB9">
        <w:rPr>
          <w:rFonts w:ascii="Calibri" w:hAnsi="Calibri" w:cs="Calibri"/>
          <w:lang w:val="en-GB"/>
        </w:rPr>
        <w:t xml:space="preserve">Security </w:t>
      </w:r>
      <w:r w:rsidR="00952826" w:rsidRPr="00470FB9">
        <w:rPr>
          <w:rFonts w:ascii="Calibri" w:hAnsi="Calibri" w:cs="Calibri"/>
          <w:lang w:val="en-GB"/>
        </w:rPr>
        <w:br/>
        <w:t xml:space="preserve"> </w:t>
      </w:r>
      <w:r w:rsidR="00952826" w:rsidRPr="00470FB9">
        <w:rPr>
          <w:rFonts w:ascii="Calibri" w:hAnsi="Calibri" w:cs="Calibri"/>
          <w:lang w:val="en-GB"/>
        </w:rPr>
        <w:tab/>
      </w:r>
      <w:r w:rsidR="00952826" w:rsidRPr="00470FB9">
        <w:rPr>
          <w:rFonts w:ascii="Calibri" w:hAnsi="Calibri" w:cs="Calibri"/>
          <w:lang w:val="en-GB"/>
        </w:rPr>
        <w:tab/>
      </w:r>
      <w:r w:rsidR="008303A0" w:rsidRPr="00470FB9">
        <w:rPr>
          <w:rFonts w:ascii="Calibri" w:hAnsi="Calibri" w:cs="Calibri"/>
          <w:lang w:val="en-GB"/>
        </w:rPr>
        <w:t>Model Design (ACL).</w:t>
      </w:r>
      <w:r w:rsidR="00952826" w:rsidRPr="00470FB9">
        <w:rPr>
          <w:rFonts w:ascii="Calibri" w:hAnsi="Calibri" w:cs="Calibri"/>
          <w:lang w:val="en-GB"/>
        </w:rPr>
        <w:br/>
      </w:r>
      <w:r w:rsidRPr="0035520A">
        <w:rPr>
          <w:rFonts w:ascii="Calibri" w:hAnsi="Calibri" w:cs="Calibri"/>
          <w:b/>
          <w:bCs/>
          <w:lang w:val="en-GB"/>
        </w:rPr>
        <w:t>Frontend</w:t>
      </w:r>
      <w:r w:rsidR="005D35B1" w:rsidRPr="00470FB9">
        <w:rPr>
          <w:rFonts w:ascii="Calibri" w:hAnsi="Calibri" w:cs="Calibri"/>
          <w:b/>
          <w:bCs/>
          <w:lang w:val="en-GB"/>
        </w:rPr>
        <w:t xml:space="preserve">: </w:t>
      </w:r>
      <w:r w:rsidR="00952826" w:rsidRPr="00470FB9">
        <w:rPr>
          <w:rFonts w:ascii="Calibri" w:hAnsi="Calibri" w:cs="Calibri"/>
          <w:b/>
          <w:bCs/>
          <w:lang w:val="en-GB"/>
        </w:rPr>
        <w:tab/>
      </w:r>
      <w:r w:rsidRPr="0035520A">
        <w:rPr>
          <w:rFonts w:ascii="Calibri" w:hAnsi="Calibri" w:cs="Calibri"/>
          <w:lang w:val="en-GB"/>
        </w:rPr>
        <w:t>JavaScript (ES6+),</w:t>
      </w:r>
      <w:r w:rsidR="005D35B1" w:rsidRPr="00470FB9">
        <w:rPr>
          <w:rFonts w:ascii="Calibri" w:hAnsi="Calibri" w:cs="Calibri"/>
          <w:lang w:val="en-GB"/>
        </w:rPr>
        <w:t xml:space="preserve"> AngularJS,</w:t>
      </w:r>
      <w:r w:rsidRPr="0035520A">
        <w:rPr>
          <w:rFonts w:ascii="Calibri" w:hAnsi="Calibri" w:cs="Calibri"/>
          <w:lang w:val="en-GB"/>
        </w:rPr>
        <w:t xml:space="preserve"> React, HTML, CSS</w:t>
      </w:r>
      <w:r w:rsidR="00952826" w:rsidRPr="00470FB9">
        <w:rPr>
          <w:rFonts w:ascii="Calibri" w:hAnsi="Calibri" w:cs="Calibri"/>
          <w:lang w:val="en-GB"/>
        </w:rPr>
        <w:br/>
      </w:r>
      <w:r w:rsidR="005D35B1" w:rsidRPr="00470FB9">
        <w:rPr>
          <w:rFonts w:ascii="Calibri" w:hAnsi="Calibri" w:cs="Calibri"/>
          <w:b/>
          <w:bCs/>
          <w:lang w:val="en-GB"/>
        </w:rPr>
        <w:t>Method</w:t>
      </w:r>
      <w:r w:rsidR="00952826" w:rsidRPr="00470FB9">
        <w:rPr>
          <w:rFonts w:ascii="Calibri" w:hAnsi="Calibri" w:cs="Calibri"/>
          <w:b/>
          <w:bCs/>
          <w:lang w:val="en-GB"/>
        </w:rPr>
        <w:t>s</w:t>
      </w:r>
      <w:r w:rsidR="005D35B1" w:rsidRPr="00470FB9">
        <w:rPr>
          <w:rFonts w:ascii="Calibri" w:hAnsi="Calibri" w:cs="Calibri"/>
          <w:b/>
          <w:bCs/>
          <w:lang w:val="en-GB"/>
        </w:rPr>
        <w:t>:</w:t>
      </w:r>
      <w:r w:rsidR="00952826" w:rsidRPr="00470FB9">
        <w:rPr>
          <w:rFonts w:ascii="Calibri" w:hAnsi="Calibri" w:cs="Calibri"/>
          <w:b/>
          <w:bCs/>
          <w:lang w:val="en-GB"/>
        </w:rPr>
        <w:tab/>
      </w:r>
      <w:r w:rsidR="005D35B1" w:rsidRPr="00470FB9">
        <w:rPr>
          <w:rFonts w:ascii="Calibri" w:hAnsi="Calibri" w:cs="Calibri"/>
          <w:lang w:val="en-GB"/>
        </w:rPr>
        <w:t>A</w:t>
      </w:r>
      <w:r w:rsidRPr="0035520A">
        <w:rPr>
          <w:rFonts w:ascii="Calibri" w:hAnsi="Calibri" w:cs="Calibri"/>
          <w:lang w:val="en-GB"/>
        </w:rPr>
        <w:t>gile / Scrum</w:t>
      </w:r>
      <w:r w:rsidR="00952826" w:rsidRPr="00470FB9">
        <w:rPr>
          <w:rFonts w:ascii="Calibri" w:hAnsi="Calibri" w:cs="Calibri"/>
          <w:lang w:val="en-GB"/>
        </w:rPr>
        <w:br/>
      </w:r>
    </w:p>
    <w:p w14:paraId="41C1E43F" w14:textId="35C51AC9" w:rsidR="0035520A" w:rsidRPr="00470FB9" w:rsidRDefault="0035520A" w:rsidP="0035520A">
      <w:pPr>
        <w:pStyle w:val="Kop2"/>
        <w:rPr>
          <w:rFonts w:cs="Calibri"/>
          <w:lang w:val="en-GB"/>
        </w:rPr>
      </w:pPr>
      <w:r w:rsidRPr="00470FB9">
        <w:rPr>
          <w:rFonts w:cs="Calibri"/>
          <w:lang w:val="en-GB"/>
        </w:rPr>
        <w:t>Education</w:t>
      </w:r>
    </w:p>
    <w:p w14:paraId="2640D5AE" w14:textId="40C3095D" w:rsidR="0035520A" w:rsidRPr="00470FB9" w:rsidRDefault="0035520A" w:rsidP="0035520A">
      <w:pPr>
        <w:rPr>
          <w:rFonts w:ascii="Calibri" w:hAnsi="Calibri" w:cs="Calibri"/>
          <w:lang w:val="en-GB"/>
        </w:rPr>
      </w:pPr>
      <w:r w:rsidRPr="00470FB9">
        <w:rPr>
          <w:rFonts w:ascii="Calibri" w:hAnsi="Calibri" w:cs="Calibri"/>
          <w:b/>
          <w:bCs/>
          <w:lang w:val="en-GB"/>
        </w:rPr>
        <w:t>Bachelor of Arts</w:t>
      </w:r>
      <w:r w:rsidR="008303A0" w:rsidRPr="00470FB9">
        <w:rPr>
          <w:rFonts w:ascii="Calibri" w:hAnsi="Calibri" w:cs="Calibri"/>
          <w:b/>
          <w:bCs/>
          <w:lang w:val="en-GB"/>
        </w:rPr>
        <w:t xml:space="preserve">  (graduated 2017)</w:t>
      </w:r>
      <w:r w:rsidR="008303A0" w:rsidRPr="00470FB9">
        <w:rPr>
          <w:rFonts w:ascii="Calibri" w:hAnsi="Calibri" w:cs="Calibri"/>
          <w:b/>
          <w:bCs/>
          <w:lang w:val="en-GB"/>
        </w:rPr>
        <w:br/>
      </w:r>
      <w:r w:rsidRPr="00470FB9">
        <w:rPr>
          <w:rFonts w:ascii="Calibri" w:hAnsi="Calibri" w:cs="Calibri"/>
          <w:lang w:val="en-GB"/>
        </w:rPr>
        <w:t>Media &amp; Entertainment Management</w:t>
      </w:r>
      <w:r w:rsidR="008303A0" w:rsidRPr="00470FB9">
        <w:rPr>
          <w:rFonts w:ascii="Calibri" w:hAnsi="Calibri" w:cs="Calibri"/>
          <w:lang w:val="en-GB"/>
        </w:rPr>
        <w:t xml:space="preserve"> (</w:t>
      </w:r>
      <w:proofErr w:type="spellStart"/>
      <w:r w:rsidRPr="00470FB9">
        <w:rPr>
          <w:rFonts w:ascii="Calibri" w:hAnsi="Calibri" w:cs="Calibri"/>
          <w:lang w:val="en-GB"/>
        </w:rPr>
        <w:t>Hogeschool</w:t>
      </w:r>
      <w:proofErr w:type="spellEnd"/>
      <w:r w:rsidRPr="00470FB9">
        <w:rPr>
          <w:rFonts w:ascii="Calibri" w:hAnsi="Calibri" w:cs="Calibri"/>
          <w:lang w:val="en-GB"/>
        </w:rPr>
        <w:t xml:space="preserve"> </w:t>
      </w:r>
      <w:proofErr w:type="spellStart"/>
      <w:r w:rsidRPr="00470FB9">
        <w:rPr>
          <w:rFonts w:ascii="Calibri" w:hAnsi="Calibri" w:cs="Calibri"/>
          <w:lang w:val="en-GB"/>
        </w:rPr>
        <w:t>InHolland</w:t>
      </w:r>
      <w:proofErr w:type="spellEnd"/>
      <w:r w:rsidR="005D35B1" w:rsidRPr="00470FB9">
        <w:rPr>
          <w:rFonts w:ascii="Calibri" w:hAnsi="Calibri" w:cs="Calibri"/>
          <w:lang w:val="en-GB"/>
        </w:rPr>
        <w:t>,</w:t>
      </w:r>
      <w:r w:rsidRPr="00470FB9">
        <w:rPr>
          <w:rFonts w:ascii="Calibri" w:hAnsi="Calibri" w:cs="Calibri"/>
          <w:lang w:val="en-GB"/>
        </w:rPr>
        <w:t xml:space="preserve"> Rotterdam</w:t>
      </w:r>
      <w:r w:rsidR="008303A0" w:rsidRPr="00470FB9">
        <w:rPr>
          <w:rFonts w:ascii="Calibri" w:hAnsi="Calibri" w:cs="Calibri"/>
          <w:lang w:val="en-GB"/>
        </w:rPr>
        <w:t>)</w:t>
      </w:r>
    </w:p>
    <w:sectPr w:rsidR="0035520A" w:rsidRPr="00470F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05EC8"/>
    <w:multiLevelType w:val="hybridMultilevel"/>
    <w:tmpl w:val="1AF22DDE"/>
    <w:lvl w:ilvl="0" w:tplc="92A0A01E">
      <w:start w:val="202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836063D"/>
    <w:multiLevelType w:val="multilevel"/>
    <w:tmpl w:val="5FDCDFE8"/>
    <w:lvl w:ilvl="0">
      <w:start w:val="202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ptos" w:eastAsiaTheme="minorHAnsi" w:hAnsi="Aptos" w:cstheme="minorBidi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C116E3"/>
    <w:multiLevelType w:val="hybridMultilevel"/>
    <w:tmpl w:val="C92A0C92"/>
    <w:lvl w:ilvl="0" w:tplc="825A516A">
      <w:start w:val="2023"/>
      <w:numFmt w:val="bullet"/>
      <w:lvlText w:val="-"/>
      <w:lvlJc w:val="left"/>
      <w:pPr>
        <w:ind w:left="36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57192465">
    <w:abstractNumId w:val="2"/>
  </w:num>
  <w:num w:numId="2" w16cid:durableId="1448963871">
    <w:abstractNumId w:val="0"/>
  </w:num>
  <w:num w:numId="3" w16cid:durableId="3309879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92B"/>
    <w:rsid w:val="00041839"/>
    <w:rsid w:val="000A7736"/>
    <w:rsid w:val="001B0946"/>
    <w:rsid w:val="0035520A"/>
    <w:rsid w:val="00470FB9"/>
    <w:rsid w:val="00472F70"/>
    <w:rsid w:val="005D35B1"/>
    <w:rsid w:val="008303A0"/>
    <w:rsid w:val="00924350"/>
    <w:rsid w:val="00952826"/>
    <w:rsid w:val="00C862FF"/>
    <w:rsid w:val="00D051F9"/>
    <w:rsid w:val="00DE292A"/>
    <w:rsid w:val="00E32A84"/>
    <w:rsid w:val="00EE392B"/>
    <w:rsid w:val="00F170C0"/>
    <w:rsid w:val="00F7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4D8DE"/>
  <w15:chartTrackingRefBased/>
  <w15:docId w15:val="{9434414B-9304-4F95-8939-2290E9D45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E392B"/>
  </w:style>
  <w:style w:type="paragraph" w:styleId="Kop1">
    <w:name w:val="heading 1"/>
    <w:basedOn w:val="Standaard"/>
    <w:next w:val="Standaard"/>
    <w:link w:val="Kop1Char"/>
    <w:uiPriority w:val="9"/>
    <w:qFormat/>
    <w:rsid w:val="00EE39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952826"/>
    <w:pPr>
      <w:keepNext/>
      <w:keepLines/>
      <w:spacing w:before="160" w:after="80" w:line="240" w:lineRule="auto"/>
      <w:outlineLvl w:val="1"/>
    </w:pPr>
    <w:rPr>
      <w:rFonts w:ascii="Calibri" w:eastAsiaTheme="majorEastAsia" w:hAnsi="Calibr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E39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E39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E39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E39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E39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E39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E39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E39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rsid w:val="00952826"/>
    <w:rPr>
      <w:rFonts w:ascii="Calibri" w:eastAsiaTheme="majorEastAsia" w:hAnsi="Calibr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E39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E392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E392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E392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E392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E392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E392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E39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E39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E39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E39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E39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E392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E392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E392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E39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E392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E392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EE392B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E392B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1B0946"/>
    <w:rPr>
      <w:rFonts w:ascii="Times New Roman" w:hAnsi="Times New Roman" w:cs="Times New Roman"/>
    </w:rPr>
  </w:style>
  <w:style w:type="paragraph" w:styleId="Geenafstand">
    <w:name w:val="No Spacing"/>
    <w:uiPriority w:val="1"/>
    <w:qFormat/>
    <w:rsid w:val="009528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517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Schreurs</dc:creator>
  <cp:keywords/>
  <dc:description/>
  <cp:lastModifiedBy>Erik Schreurs</cp:lastModifiedBy>
  <cp:revision>3</cp:revision>
  <dcterms:created xsi:type="dcterms:W3CDTF">2026-02-27T17:15:00Z</dcterms:created>
  <dcterms:modified xsi:type="dcterms:W3CDTF">2026-02-27T19:07:00Z</dcterms:modified>
</cp:coreProperties>
</file>